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555C8" w14:textId="77777777" w:rsidR="00FF050B" w:rsidRPr="00B34FC9" w:rsidRDefault="0095047E">
      <w:pPr>
        <w:spacing w:after="33" w:line="216" w:lineRule="auto"/>
        <w:ind w:left="-403" w:right="1441" w:hanging="10"/>
        <w:rPr>
          <w:color w:val="000000" w:themeColor="text1"/>
        </w:rPr>
      </w:pPr>
      <w:r w:rsidRPr="00B34FC9">
        <w:rPr>
          <w:rFonts w:ascii="ＭＳ 明朝" w:eastAsia="ＭＳ 明朝" w:hAnsi="ＭＳ 明朝" w:cs="ＭＳ 明朝"/>
          <w:color w:val="000000" w:themeColor="text1"/>
          <w:sz w:val="18"/>
        </w:rPr>
        <w:t>事後審査型制限付一般競争入札を執行するので、次のとおり公告する。</w:t>
      </w:r>
    </w:p>
    <w:p w14:paraId="70E94063" w14:textId="77777777" w:rsidR="00B7256D" w:rsidRPr="00B34FC9" w:rsidRDefault="00B7256D" w:rsidP="00B7256D">
      <w:pPr>
        <w:spacing w:after="0" w:line="216" w:lineRule="auto"/>
        <w:ind w:left="-413" w:right="71"/>
        <w:rPr>
          <w:rFonts w:ascii="ＭＳ 明朝" w:eastAsia="ＭＳ 明朝" w:hAnsi="ＭＳ 明朝" w:cs="ＭＳ 明朝"/>
          <w:color w:val="000000" w:themeColor="text1"/>
          <w:sz w:val="18"/>
        </w:rPr>
      </w:pPr>
    </w:p>
    <w:p w14:paraId="423E8AB0" w14:textId="6EF94912" w:rsidR="00B7256D" w:rsidRPr="00B34FC9" w:rsidRDefault="00B7256D" w:rsidP="00B7256D">
      <w:pPr>
        <w:spacing w:after="0" w:line="216" w:lineRule="auto"/>
        <w:ind w:left="-413" w:right="71"/>
        <w:rPr>
          <w:rFonts w:ascii="ＭＳ 明朝" w:eastAsia="ＭＳ 明朝" w:hAnsi="ＭＳ 明朝" w:cs="ＭＳ 明朝"/>
          <w:color w:val="000000" w:themeColor="text1"/>
          <w:sz w:val="18"/>
        </w:rPr>
      </w:pPr>
      <w:r w:rsidRPr="00B34FC9">
        <w:rPr>
          <w:rFonts w:ascii="ＭＳ 明朝" w:eastAsia="ＭＳ 明朝" w:hAnsi="ＭＳ 明朝" w:cs="ＭＳ 明朝"/>
          <w:color w:val="000000" w:themeColor="text1"/>
          <w:sz w:val="18"/>
        </w:rPr>
        <w:t>令和8年</w:t>
      </w:r>
      <w:r w:rsidR="00E7238D" w:rsidRPr="00B34FC9">
        <w:rPr>
          <w:rFonts w:ascii="ＭＳ 明朝" w:eastAsia="ＭＳ 明朝" w:hAnsi="ＭＳ 明朝" w:cs="ＭＳ 明朝" w:hint="eastAsia"/>
          <w:color w:val="000000" w:themeColor="text1"/>
          <w:sz w:val="18"/>
        </w:rPr>
        <w:t>9</w:t>
      </w:r>
      <w:r w:rsidRPr="00B34FC9">
        <w:rPr>
          <w:rFonts w:ascii="ＭＳ 明朝" w:eastAsia="ＭＳ 明朝" w:hAnsi="ＭＳ 明朝" w:cs="ＭＳ 明朝"/>
          <w:color w:val="000000" w:themeColor="text1"/>
          <w:sz w:val="18"/>
        </w:rPr>
        <w:t>月</w:t>
      </w:r>
      <w:r w:rsidR="007B0932" w:rsidRPr="00B34FC9">
        <w:rPr>
          <w:rFonts w:ascii="ＭＳ 明朝" w:eastAsia="ＭＳ 明朝" w:hAnsi="ＭＳ 明朝" w:cs="ＭＳ 明朝" w:hint="eastAsia"/>
          <w:color w:val="000000" w:themeColor="text1"/>
          <w:sz w:val="18"/>
        </w:rPr>
        <w:t>14</w:t>
      </w:r>
      <w:r w:rsidRPr="00B34FC9">
        <w:rPr>
          <w:rFonts w:ascii="ＭＳ 明朝" w:eastAsia="ＭＳ 明朝" w:hAnsi="ＭＳ 明朝" w:cs="ＭＳ 明朝"/>
          <w:color w:val="000000" w:themeColor="text1"/>
          <w:sz w:val="18"/>
        </w:rPr>
        <w:t>日</w:t>
      </w:r>
      <w:r w:rsidRPr="00B34FC9">
        <w:rPr>
          <w:rFonts w:ascii="ＭＳ 明朝" w:eastAsia="ＭＳ 明朝" w:hAnsi="ＭＳ 明朝" w:cs="ＭＳ 明朝" w:hint="eastAsia"/>
          <w:color w:val="000000" w:themeColor="text1"/>
          <w:sz w:val="18"/>
        </w:rPr>
        <w:t xml:space="preserve">　　　　　　　　　　　　　　　　　　　</w:t>
      </w:r>
      <w:r w:rsidR="00E7238D" w:rsidRPr="00B34FC9">
        <w:rPr>
          <w:rFonts w:ascii="ＭＳ 明朝" w:eastAsia="ＭＳ 明朝" w:hAnsi="ＭＳ 明朝" w:cs="ＭＳ 明朝" w:hint="eastAsia"/>
          <w:color w:val="000000" w:themeColor="text1"/>
          <w:sz w:val="18"/>
        </w:rPr>
        <w:t xml:space="preserve">　　</w:t>
      </w:r>
      <w:r w:rsidRPr="00B34FC9">
        <w:rPr>
          <w:rFonts w:ascii="ＭＳ 明朝" w:eastAsia="ＭＳ 明朝" w:hAnsi="ＭＳ 明朝" w:cs="ＭＳ 明朝" w:hint="eastAsia"/>
          <w:color w:val="000000" w:themeColor="text1"/>
          <w:sz w:val="18"/>
        </w:rPr>
        <w:t xml:space="preserve">　　　　　　　　　　　　　</w:t>
      </w:r>
      <w:r w:rsidR="0095047E" w:rsidRPr="00B34FC9">
        <w:rPr>
          <w:rFonts w:ascii="ＭＳ 明朝" w:eastAsia="ＭＳ 明朝" w:hAnsi="ＭＳ 明朝" w:cs="ＭＳ 明朝"/>
          <w:color w:val="000000" w:themeColor="text1"/>
          <w:sz w:val="18"/>
        </w:rPr>
        <w:t xml:space="preserve">　</w:t>
      </w:r>
      <w:r w:rsidRPr="00B34FC9">
        <w:rPr>
          <w:rFonts w:ascii="ＭＳ 明朝" w:eastAsia="ＭＳ 明朝" w:hAnsi="ＭＳ 明朝" w:cs="ＭＳ 明朝" w:hint="eastAsia"/>
          <w:color w:val="000000" w:themeColor="text1"/>
          <w:sz w:val="18"/>
        </w:rPr>
        <w:t>大和川右岸水防事務組合契約</w:t>
      </w:r>
      <w:r w:rsidR="0095047E" w:rsidRPr="00B34FC9">
        <w:rPr>
          <w:rFonts w:ascii="ＭＳ 明朝" w:eastAsia="ＭＳ 明朝" w:hAnsi="ＭＳ 明朝" w:cs="ＭＳ 明朝"/>
          <w:color w:val="000000" w:themeColor="text1"/>
          <w:sz w:val="18"/>
        </w:rPr>
        <w:t>担当者</w:t>
      </w:r>
    </w:p>
    <w:p w14:paraId="0E5D35A6" w14:textId="5565CBD4" w:rsidR="00FF050B" w:rsidRPr="00B34FC9" w:rsidRDefault="0095047E" w:rsidP="00B7256D">
      <w:pPr>
        <w:spacing w:after="0"/>
        <w:ind w:right="-212"/>
        <w:rPr>
          <w:color w:val="000000" w:themeColor="text1"/>
        </w:rPr>
      </w:pPr>
      <w:r w:rsidRPr="00B34FC9">
        <w:rPr>
          <w:rFonts w:ascii="ＭＳ 明朝" w:eastAsia="ＭＳ 明朝" w:hAnsi="ＭＳ 明朝" w:cs="ＭＳ 明朝"/>
          <w:color w:val="000000" w:themeColor="text1"/>
          <w:sz w:val="18"/>
        </w:rPr>
        <w:t xml:space="preserve">　　　</w:t>
      </w:r>
      <w:r w:rsidR="00B7256D" w:rsidRPr="00B34FC9">
        <w:rPr>
          <w:rFonts w:ascii="ＭＳ 明朝" w:eastAsia="ＭＳ 明朝" w:hAnsi="ＭＳ 明朝" w:cs="ＭＳ 明朝" w:hint="eastAsia"/>
          <w:color w:val="000000" w:themeColor="text1"/>
          <w:sz w:val="18"/>
        </w:rPr>
        <w:t xml:space="preserve">                                                                        </w:t>
      </w:r>
      <w:r w:rsidR="00E7238D" w:rsidRPr="00B34FC9">
        <w:rPr>
          <w:rFonts w:ascii="ＭＳ 明朝" w:eastAsia="ＭＳ 明朝" w:hAnsi="ＭＳ 明朝" w:cs="ＭＳ 明朝" w:hint="eastAsia"/>
          <w:color w:val="000000" w:themeColor="text1"/>
          <w:sz w:val="18"/>
        </w:rPr>
        <w:t xml:space="preserve">　　</w:t>
      </w:r>
      <w:r w:rsidR="00B7256D" w:rsidRPr="00B34FC9">
        <w:rPr>
          <w:rFonts w:ascii="ＭＳ 明朝" w:eastAsia="ＭＳ 明朝" w:hAnsi="ＭＳ 明朝" w:cs="ＭＳ 明朝" w:hint="eastAsia"/>
          <w:color w:val="000000" w:themeColor="text1"/>
          <w:sz w:val="18"/>
        </w:rPr>
        <w:t xml:space="preserve">  主幹　稲野靖</w:t>
      </w:r>
    </w:p>
    <w:tbl>
      <w:tblPr>
        <w:tblStyle w:val="TableGrid"/>
        <w:tblW w:w="11761" w:type="dxa"/>
        <w:tblInd w:w="-431" w:type="dxa"/>
        <w:tblCellMar>
          <w:top w:w="21" w:type="dxa"/>
          <w:left w:w="30" w:type="dxa"/>
          <w:right w:w="27" w:type="dxa"/>
        </w:tblCellMar>
        <w:tblLook w:val="04A0" w:firstRow="1" w:lastRow="0" w:firstColumn="1" w:lastColumn="0" w:noHBand="0" w:noVBand="1"/>
      </w:tblPr>
      <w:tblGrid>
        <w:gridCol w:w="607"/>
        <w:gridCol w:w="1443"/>
        <w:gridCol w:w="1350"/>
        <w:gridCol w:w="8361"/>
      </w:tblGrid>
      <w:tr w:rsidR="00B7256D" w:rsidRPr="00B34FC9" w14:paraId="7370F3EB" w14:textId="77777777" w:rsidTr="00B7256D">
        <w:trPr>
          <w:trHeight w:val="327"/>
        </w:trPr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DFE651" w14:textId="77777777" w:rsidR="00B7256D" w:rsidRPr="00B34FC9" w:rsidRDefault="00B7256D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案件名称</w:t>
            </w:r>
          </w:p>
        </w:tc>
        <w:tc>
          <w:tcPr>
            <w:tcW w:w="8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3FFA45" w14:textId="23B1968B" w:rsidR="00B7256D" w:rsidRPr="00B34FC9" w:rsidRDefault="00B7256D" w:rsidP="00B7256D">
            <w:pPr>
              <w:spacing w:after="0" w:line="240" w:lineRule="auto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4"/>
              </w:rPr>
              <w:t>大和川右岸水防事務組合所管水防施設に係る健全度調査等</w:t>
            </w: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4"/>
              </w:rPr>
              <w:t>業務委託（令和８年</w:t>
            </w: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4"/>
              </w:rPr>
              <w:t>11</w:t>
            </w: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4"/>
              </w:rPr>
              <w:t>月～令和９年</w:t>
            </w: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4"/>
              </w:rPr>
              <w:t>３月</w:t>
            </w: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4"/>
              </w:rPr>
              <w:t>）</w:t>
            </w:r>
          </w:p>
        </w:tc>
      </w:tr>
      <w:tr w:rsidR="00B7256D" w:rsidRPr="00B34FC9" w14:paraId="30143964" w14:textId="77777777" w:rsidTr="00B7256D">
        <w:trPr>
          <w:trHeight w:val="251"/>
        </w:trPr>
        <w:tc>
          <w:tcPr>
            <w:tcW w:w="34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718673" w14:textId="77777777" w:rsidR="00B7256D" w:rsidRPr="00B34FC9" w:rsidRDefault="00B7256D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履行場所</w:t>
            </w:r>
          </w:p>
        </w:tc>
        <w:tc>
          <w:tcPr>
            <w:tcW w:w="8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7A4A6" w14:textId="6AEEACA4" w:rsidR="00B7256D" w:rsidRPr="00B34FC9" w:rsidRDefault="0050202F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住吉区庭井２丁目、遠里小野７丁目、</w:t>
            </w:r>
            <w:r w:rsidR="00B7256D"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西成区北津守３丁目</w:t>
            </w:r>
          </w:p>
        </w:tc>
      </w:tr>
      <w:tr w:rsidR="00B7256D" w:rsidRPr="00B34FC9" w14:paraId="2F6FF4B2" w14:textId="77777777" w:rsidTr="00B7256D">
        <w:trPr>
          <w:trHeight w:val="251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2EA76F1" w14:textId="77777777" w:rsidR="00B7256D" w:rsidRPr="00B34FC9" w:rsidRDefault="00B7256D">
            <w:pPr>
              <w:rPr>
                <w:color w:val="000000" w:themeColor="text1"/>
              </w:rPr>
            </w:pPr>
          </w:p>
        </w:tc>
        <w:tc>
          <w:tcPr>
            <w:tcW w:w="8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BE228" w14:textId="79D6BE24" w:rsidR="00B7256D" w:rsidRPr="00B34FC9" w:rsidRDefault="0050202F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住之江区柴谷１丁目、泉１丁目、南加賀屋４丁目、平林南２丁目、西住之江４丁目</w:t>
            </w:r>
          </w:p>
        </w:tc>
      </w:tr>
      <w:tr w:rsidR="00B7256D" w:rsidRPr="00B34FC9" w14:paraId="16177BB3" w14:textId="77777777" w:rsidTr="00B7256D">
        <w:trPr>
          <w:trHeight w:val="251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50B142C" w14:textId="77777777" w:rsidR="00B7256D" w:rsidRPr="00B34FC9" w:rsidRDefault="00B7256D">
            <w:pPr>
              <w:rPr>
                <w:color w:val="000000" w:themeColor="text1"/>
              </w:rPr>
            </w:pPr>
          </w:p>
        </w:tc>
        <w:tc>
          <w:tcPr>
            <w:tcW w:w="8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1E5BE" w14:textId="496D49D0" w:rsidR="00B7256D" w:rsidRPr="00B34FC9" w:rsidRDefault="00B7256D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平野区</w:t>
            </w:r>
            <w:r w:rsidR="0050202F"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瓜破東７丁目、瓜破６丁目、</w:t>
            </w:r>
          </w:p>
        </w:tc>
      </w:tr>
      <w:tr w:rsidR="00B7256D" w:rsidRPr="00B34FC9" w14:paraId="6F392DE7" w14:textId="77777777" w:rsidTr="00B7256D">
        <w:trPr>
          <w:trHeight w:val="251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1350E" w14:textId="77777777" w:rsidR="00B7256D" w:rsidRPr="00B34FC9" w:rsidRDefault="00B7256D">
            <w:pPr>
              <w:rPr>
                <w:color w:val="000000" w:themeColor="text1"/>
              </w:rPr>
            </w:pPr>
          </w:p>
        </w:tc>
        <w:tc>
          <w:tcPr>
            <w:tcW w:w="8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050D1" w14:textId="4D4F0138" w:rsidR="00B7256D" w:rsidRPr="00B34FC9" w:rsidRDefault="0050202F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八尾市沼３丁目、太田８丁目、柏原市上市２丁目</w:t>
            </w:r>
          </w:p>
        </w:tc>
      </w:tr>
      <w:tr w:rsidR="00FF050B" w:rsidRPr="00B34FC9" w14:paraId="496570DD" w14:textId="77777777" w:rsidTr="00B7256D">
        <w:trPr>
          <w:trHeight w:val="463"/>
        </w:trPr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A2D7CC" w14:textId="77777777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履行期間</w:t>
            </w:r>
          </w:p>
        </w:tc>
        <w:tc>
          <w:tcPr>
            <w:tcW w:w="8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3DA812" w14:textId="7B82FD36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契約日～令和９年</w:t>
            </w:r>
            <w:r w:rsidR="0050202F"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３</w:t>
            </w: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月</w:t>
            </w:r>
            <w:r w:rsidR="0050202F"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31</w:t>
            </w: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日</w:t>
            </w:r>
          </w:p>
        </w:tc>
      </w:tr>
      <w:tr w:rsidR="00FF050B" w:rsidRPr="00B34FC9" w14:paraId="5DBB6962" w14:textId="77777777" w:rsidTr="00B7256D">
        <w:trPr>
          <w:trHeight w:val="463"/>
        </w:trPr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A79C36" w14:textId="77777777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案件概要</w:t>
            </w:r>
          </w:p>
        </w:tc>
        <w:tc>
          <w:tcPr>
            <w:tcW w:w="8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099DC" w14:textId="74C7490A" w:rsidR="00FF050B" w:rsidRPr="00B34FC9" w:rsidRDefault="00E7238D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当水防組合所管の</w:t>
            </w:r>
            <w:r w:rsidR="0050202F"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水防倉庫</w:t>
            </w:r>
            <w:r w:rsidR="00783D15"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１３棟及び付属施設の調査を行い、健全度のランク分けを行う</w:t>
            </w:r>
          </w:p>
        </w:tc>
      </w:tr>
      <w:tr w:rsidR="00FF050B" w:rsidRPr="00B34FC9" w14:paraId="5D468C81" w14:textId="77777777" w:rsidTr="00B7256D">
        <w:trPr>
          <w:trHeight w:val="463"/>
        </w:trPr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6B3FB" w14:textId="77777777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委託種目（工事種目）</w:t>
            </w:r>
          </w:p>
        </w:tc>
        <w:tc>
          <w:tcPr>
            <w:tcW w:w="8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3AD27" w14:textId="7CBC16A3" w:rsidR="00FF050B" w:rsidRPr="00B34FC9" w:rsidRDefault="00D02D60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5設計・監理（</w:t>
            </w:r>
            <w:r w:rsidR="0095047E"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0</w:t>
            </w:r>
            <w:r w:rsidR="00783D15"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2建築</w:t>
            </w:r>
            <w:r w:rsidR="0095047E"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工事</w:t>
            </w: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）</w:t>
            </w:r>
          </w:p>
        </w:tc>
      </w:tr>
      <w:tr w:rsidR="00FF050B" w:rsidRPr="00B34FC9" w14:paraId="31C3C6C5" w14:textId="77777777" w:rsidTr="00B7256D">
        <w:trPr>
          <w:trHeight w:val="464"/>
        </w:trPr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891ACF" w14:textId="77777777" w:rsidR="00FF050B" w:rsidRPr="00B34FC9" w:rsidRDefault="0095047E">
            <w:pPr>
              <w:spacing w:after="0"/>
              <w:ind w:left="3"/>
              <w:jc w:val="both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最低制限価格・調査基準価格適用の有無</w:t>
            </w:r>
          </w:p>
        </w:tc>
        <w:tc>
          <w:tcPr>
            <w:tcW w:w="8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D67143" w14:textId="77777777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なし</w:t>
            </w:r>
          </w:p>
        </w:tc>
      </w:tr>
      <w:tr w:rsidR="00FF050B" w:rsidRPr="00B34FC9" w14:paraId="7C798C66" w14:textId="77777777" w:rsidTr="00B7256D">
        <w:trPr>
          <w:trHeight w:val="414"/>
        </w:trPr>
        <w:tc>
          <w:tcPr>
            <w:tcW w:w="6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D4C95" w14:textId="77777777" w:rsidR="00FF050B" w:rsidRPr="00B34FC9" w:rsidRDefault="0095047E">
            <w:pPr>
              <w:spacing w:after="0"/>
              <w:ind w:left="93" w:right="96"/>
              <w:jc w:val="center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入札参加資格</w:t>
            </w:r>
          </w:p>
        </w:tc>
        <w:tc>
          <w:tcPr>
            <w:tcW w:w="2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FC1E1" w14:textId="77777777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登録種目等</w:t>
            </w:r>
          </w:p>
        </w:tc>
        <w:tc>
          <w:tcPr>
            <w:tcW w:w="8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9D8EBD" w14:textId="56BD57B6" w:rsidR="00FF050B" w:rsidRPr="00B34FC9" w:rsidRDefault="00783D15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当水防事務組合</w:t>
            </w:r>
            <w:r w:rsidR="0095047E"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入札参加有資格者名簿（工事）において、</w:t>
            </w: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落札後</w:t>
            </w:r>
            <w:r w:rsidR="0095047E"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「0</w:t>
            </w: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2建築</w:t>
            </w:r>
            <w:r w:rsidR="0095047E"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一式工事」</w:t>
            </w: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に</w:t>
            </w:r>
            <w:r w:rsidR="0095047E"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登録</w:t>
            </w: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すること</w:t>
            </w:r>
            <w:r w:rsidR="0095047E"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。</w:t>
            </w:r>
          </w:p>
        </w:tc>
      </w:tr>
      <w:tr w:rsidR="00FF050B" w:rsidRPr="00B34FC9" w14:paraId="1B5E30C9" w14:textId="77777777" w:rsidTr="00361082">
        <w:trPr>
          <w:trHeight w:val="6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E0C178B" w14:textId="77777777" w:rsidR="00FF050B" w:rsidRPr="00B34FC9" w:rsidRDefault="00FF050B">
            <w:pPr>
              <w:rPr>
                <w:color w:val="000000" w:themeColor="text1"/>
              </w:rPr>
            </w:pPr>
          </w:p>
        </w:tc>
        <w:tc>
          <w:tcPr>
            <w:tcW w:w="2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F01E51" w14:textId="77777777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必要な許認可（登録）等</w:t>
            </w:r>
          </w:p>
        </w:tc>
        <w:tc>
          <w:tcPr>
            <w:tcW w:w="8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C7D5B3" w14:textId="17A388C1" w:rsidR="000077E4" w:rsidRPr="00B34FC9" w:rsidRDefault="00361082" w:rsidP="00E7238D">
            <w:pPr>
              <w:spacing w:after="0"/>
              <w:ind w:left="3"/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</w:pP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建築士</w:t>
            </w:r>
            <w:r w:rsidR="0095047E"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法</w:t>
            </w: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第23条</w:t>
            </w:r>
            <w:r w:rsidR="0095047E"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に基づく「</w:t>
            </w: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建築士事務所</w:t>
            </w:r>
            <w:r w:rsidR="0095047E"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」の</w:t>
            </w: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登録をし</w:t>
            </w:r>
            <w:r w:rsidR="0095047E"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ている者。</w:t>
            </w:r>
          </w:p>
        </w:tc>
      </w:tr>
      <w:tr w:rsidR="00FF050B" w:rsidRPr="00B34FC9" w14:paraId="3E7798C9" w14:textId="77777777" w:rsidTr="00B7256D">
        <w:trPr>
          <w:trHeight w:val="145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2530F" w14:textId="77777777" w:rsidR="00FF050B" w:rsidRPr="00B34FC9" w:rsidRDefault="00FF050B">
            <w:pPr>
              <w:rPr>
                <w:color w:val="000000" w:themeColor="text1"/>
              </w:rPr>
            </w:pPr>
          </w:p>
        </w:tc>
        <w:tc>
          <w:tcPr>
            <w:tcW w:w="2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9173B" w14:textId="77777777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その他</w:t>
            </w:r>
          </w:p>
        </w:tc>
        <w:tc>
          <w:tcPr>
            <w:tcW w:w="8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C244B9" w14:textId="0BCD0CBE" w:rsidR="00E7238D" w:rsidRPr="00B34FC9" w:rsidRDefault="00E7238D" w:rsidP="00E7238D">
            <w:pPr>
              <w:spacing w:after="0"/>
              <w:ind w:left="180" w:hangingChars="100" w:hanging="180"/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</w:pP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・</w:t>
            </w: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本業務担当者は、１級建築士若しくは２級建築士のいずれかの資格を有する者が行うこと。 当該担当者は、開札日において（１）直接的かつ恒常的な雇用関係にあり、（２）当該雇用期間が3 か月間経過している者とします。</w:t>
            </w:r>
          </w:p>
          <w:p w14:paraId="30BCEF6D" w14:textId="5A8E6779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・本</w:t>
            </w:r>
            <w:r w:rsidR="00E7238D"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店または支店</w:t>
            </w: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所在地が下記の</w:t>
            </w:r>
            <w:r w:rsidR="00E7238D"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市域</w:t>
            </w: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内にあること。</w:t>
            </w:r>
          </w:p>
          <w:p w14:paraId="5AA79DEE" w14:textId="54DFDA44" w:rsidR="00FF050B" w:rsidRPr="00B34FC9" w:rsidRDefault="00E7238D">
            <w:pPr>
              <w:spacing w:after="0" w:line="216" w:lineRule="auto"/>
              <w:ind w:left="3" w:firstLine="186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大阪市、八尾市、藤井寺市、柏原市</w:t>
            </w:r>
          </w:p>
          <w:p w14:paraId="6B628AE6" w14:textId="77777777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・発注方式は、単体企業に発注する。</w:t>
            </w:r>
          </w:p>
        </w:tc>
      </w:tr>
      <w:tr w:rsidR="00FF050B" w:rsidRPr="00B34FC9" w14:paraId="03358D8A" w14:textId="77777777" w:rsidTr="00B7256D">
        <w:trPr>
          <w:trHeight w:val="559"/>
        </w:trPr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D1AFC" w14:textId="77777777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仕様書配布方法</w:t>
            </w:r>
          </w:p>
        </w:tc>
        <w:tc>
          <w:tcPr>
            <w:tcW w:w="8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0DF5C" w14:textId="20DF88FA" w:rsidR="00FF050B" w:rsidRPr="00B34FC9" w:rsidRDefault="007B47AC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大和川右岸水防事務組合</w:t>
            </w:r>
            <w:r w:rsidR="0095047E"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ホームページの「業務委託入札案件」の当該公告ページ「公告（公募）文その他添付資料」欄による</w:t>
            </w:r>
          </w:p>
        </w:tc>
      </w:tr>
      <w:tr w:rsidR="00FF050B" w:rsidRPr="00B34FC9" w14:paraId="7F02D8EC" w14:textId="77777777" w:rsidTr="00B7256D">
        <w:trPr>
          <w:trHeight w:val="280"/>
        </w:trPr>
        <w:tc>
          <w:tcPr>
            <w:tcW w:w="205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8394B1" w14:textId="77777777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仕様書等に対する質問・回答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C0E90" w14:textId="77777777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質問締切日時</w:t>
            </w:r>
          </w:p>
        </w:tc>
        <w:tc>
          <w:tcPr>
            <w:tcW w:w="8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78700" w14:textId="79CEC3CC" w:rsidR="00FF050B" w:rsidRPr="00B34FC9" w:rsidRDefault="0095047E">
            <w:pPr>
              <w:spacing w:after="0"/>
              <w:ind w:left="189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令和8年</w:t>
            </w:r>
            <w:r w:rsidR="007B47AC"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10</w:t>
            </w: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月</w:t>
            </w:r>
            <w:r w:rsidR="007B47AC"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9</w:t>
            </w: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日 17時</w:t>
            </w:r>
          </w:p>
        </w:tc>
      </w:tr>
      <w:tr w:rsidR="00FF050B" w:rsidRPr="00B34FC9" w14:paraId="7A844971" w14:textId="77777777" w:rsidTr="00B7256D">
        <w:trPr>
          <w:trHeight w:val="46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B48D257" w14:textId="77777777" w:rsidR="00FF050B" w:rsidRPr="00B34FC9" w:rsidRDefault="00FF050B">
            <w:pPr>
              <w:rPr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BA3025" w14:textId="77777777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方法</w:t>
            </w:r>
          </w:p>
        </w:tc>
        <w:tc>
          <w:tcPr>
            <w:tcW w:w="8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D5BB6E" w14:textId="77777777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次の「事業担当」あて、郵便によること。（書留郵便配達の記録が残るもの）</w:t>
            </w:r>
          </w:p>
        </w:tc>
      </w:tr>
      <w:tr w:rsidR="00FF050B" w:rsidRPr="00B34FC9" w14:paraId="31131DF1" w14:textId="77777777" w:rsidTr="00B7256D">
        <w:trPr>
          <w:trHeight w:val="279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027620" w14:textId="77777777" w:rsidR="00FF050B" w:rsidRPr="00B34FC9" w:rsidRDefault="00FF050B">
            <w:pPr>
              <w:rPr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A900D" w14:textId="77777777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回答日</w:t>
            </w:r>
          </w:p>
        </w:tc>
        <w:tc>
          <w:tcPr>
            <w:tcW w:w="8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5282D" w14:textId="6C5B7B16" w:rsidR="00FF050B" w:rsidRPr="00B34FC9" w:rsidRDefault="0095047E">
            <w:pPr>
              <w:spacing w:after="0"/>
              <w:ind w:left="99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令和8年</w:t>
            </w:r>
            <w:r w:rsidR="007B47AC"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10</w:t>
            </w: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月1</w:t>
            </w:r>
            <w:r w:rsidR="007B47AC"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4</w:t>
            </w: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日 10時～入札時まで</w:t>
            </w:r>
          </w:p>
        </w:tc>
      </w:tr>
      <w:tr w:rsidR="00FF050B" w:rsidRPr="00B34FC9" w14:paraId="3A0BA8D1" w14:textId="77777777" w:rsidTr="00B7256D">
        <w:trPr>
          <w:trHeight w:val="698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066FD" w14:textId="77777777" w:rsidR="00FF050B" w:rsidRPr="00B34FC9" w:rsidRDefault="00FF050B">
            <w:pPr>
              <w:rPr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2BD9D8" w14:textId="77777777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方法</w:t>
            </w:r>
          </w:p>
        </w:tc>
        <w:tc>
          <w:tcPr>
            <w:tcW w:w="8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0F675" w14:textId="70D25E62" w:rsidR="00FF050B" w:rsidRPr="00B34FC9" w:rsidRDefault="007B47AC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大和川右岸水防事務組合</w:t>
            </w:r>
            <w:r w:rsidR="0095047E"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ホームページの「業務委託入札案件」の当該公告ページに掲載する。なお、質問に対する回答の他、入札に関して伝達すべき事項を掲載する場合があるので、必ず入札書提出日までに内容を確認すること。</w:t>
            </w:r>
          </w:p>
        </w:tc>
      </w:tr>
      <w:tr w:rsidR="00FF050B" w:rsidRPr="00B34FC9" w14:paraId="140A748D" w14:textId="77777777" w:rsidTr="00E7238D">
        <w:trPr>
          <w:trHeight w:val="484"/>
        </w:trPr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582A3F" w14:textId="77777777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その他</w:t>
            </w:r>
          </w:p>
        </w:tc>
        <w:tc>
          <w:tcPr>
            <w:tcW w:w="8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9A5DBA" w14:textId="4A2083C1" w:rsidR="00FF050B" w:rsidRPr="00B34FC9" w:rsidRDefault="00FF050B">
            <w:pPr>
              <w:spacing w:after="0"/>
              <w:ind w:left="3"/>
              <w:rPr>
                <w:color w:val="000000" w:themeColor="text1"/>
              </w:rPr>
            </w:pPr>
          </w:p>
        </w:tc>
      </w:tr>
      <w:tr w:rsidR="00FF050B" w:rsidRPr="00B34FC9" w14:paraId="46C5623B" w14:textId="77777777" w:rsidTr="00B7256D">
        <w:trPr>
          <w:trHeight w:val="474"/>
        </w:trPr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25FFBD" w14:textId="77777777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入札場所</w:t>
            </w:r>
          </w:p>
        </w:tc>
        <w:tc>
          <w:tcPr>
            <w:tcW w:w="8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0F08A" w14:textId="64841A5F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大阪市</w:t>
            </w:r>
            <w:r w:rsidR="007B47AC"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住吉区遠里小野７</w:t>
            </w:r>
            <w:r w:rsidR="000077E4"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-８-18</w:t>
            </w:r>
          </w:p>
          <w:p w14:paraId="76A8DA23" w14:textId="60BE6B1A" w:rsidR="00FF050B" w:rsidRPr="00B34FC9" w:rsidRDefault="000077E4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大和川右岸水防事務組合　会議室</w:t>
            </w:r>
          </w:p>
        </w:tc>
      </w:tr>
      <w:tr w:rsidR="00FF050B" w:rsidRPr="00B34FC9" w14:paraId="62FB776E" w14:textId="77777777" w:rsidTr="00B7256D">
        <w:trPr>
          <w:trHeight w:val="475"/>
        </w:trPr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65278" w14:textId="77777777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入札日時（即時開札する）</w:t>
            </w:r>
          </w:p>
        </w:tc>
        <w:tc>
          <w:tcPr>
            <w:tcW w:w="8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681B0" w14:textId="2FC323BC" w:rsidR="00FF050B" w:rsidRPr="00B34FC9" w:rsidRDefault="0095047E">
            <w:pPr>
              <w:tabs>
                <w:tab w:val="center" w:pos="5015"/>
              </w:tabs>
              <w:spacing w:after="0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令和8年</w:t>
            </w:r>
            <w:r w:rsidR="000077E4"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10</w:t>
            </w: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月2</w:t>
            </w:r>
            <w:r w:rsidR="000077E4"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8</w:t>
            </w: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日 10時</w:t>
            </w: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ab/>
              <w:t>※入札書受付時間は9時30分からとする</w:t>
            </w:r>
          </w:p>
          <w:p w14:paraId="75CA0A56" w14:textId="77777777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（入札書は添付の書類を使用すること）</w:t>
            </w:r>
          </w:p>
        </w:tc>
      </w:tr>
      <w:tr w:rsidR="00FF050B" w:rsidRPr="00B34FC9" w14:paraId="318F50E9" w14:textId="77777777" w:rsidTr="00B7256D">
        <w:trPr>
          <w:trHeight w:val="474"/>
        </w:trPr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1B045" w14:textId="77777777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入札参加資格審査資料等提出日時</w:t>
            </w:r>
          </w:p>
        </w:tc>
        <w:tc>
          <w:tcPr>
            <w:tcW w:w="8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423D3" w14:textId="27C0DFD4" w:rsidR="00FF050B" w:rsidRPr="00B34FC9" w:rsidRDefault="00BF7E2C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 xml:space="preserve">令和8年11月4日　</w:t>
            </w:r>
            <w:r w:rsidR="0095047E"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17時30分</w:t>
            </w:r>
            <w:r w:rsid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まで</w:t>
            </w:r>
          </w:p>
        </w:tc>
      </w:tr>
      <w:tr w:rsidR="00FF050B" w:rsidRPr="00B34FC9" w14:paraId="6527BD62" w14:textId="77777777" w:rsidTr="00B7256D">
        <w:trPr>
          <w:trHeight w:val="474"/>
        </w:trPr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1FCCD7" w14:textId="77777777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入札参加資格審査資料</w:t>
            </w:r>
          </w:p>
        </w:tc>
        <w:tc>
          <w:tcPr>
            <w:tcW w:w="8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237E8" w14:textId="77777777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本ファイル（公告）添付の「提出資料について」のとおり。提出の際には、本ファイル（公告）添付の様式を使用すること</w:t>
            </w:r>
          </w:p>
        </w:tc>
      </w:tr>
      <w:tr w:rsidR="00FF050B" w:rsidRPr="00B34FC9" w14:paraId="12AE7D3D" w14:textId="77777777" w:rsidTr="00B7256D">
        <w:trPr>
          <w:trHeight w:val="474"/>
        </w:trPr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94D6A" w14:textId="77777777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落札決定（予定）日</w:t>
            </w:r>
          </w:p>
        </w:tc>
        <w:tc>
          <w:tcPr>
            <w:tcW w:w="8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BBC2A" w14:textId="2892C11E" w:rsidR="00FF050B" w:rsidRPr="00B34FC9" w:rsidRDefault="0095047E">
            <w:pPr>
              <w:spacing w:after="0"/>
              <w:ind w:left="3" w:firstLine="56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令和8年</w:t>
            </w:r>
            <w:r w:rsidR="000077E4"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10</w:t>
            </w: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月28日 を予定とするが、入札参加資格の審査状況等により延期する場合がある。なお、落札決定通知は落札決定者のみに行う。</w:t>
            </w:r>
          </w:p>
        </w:tc>
      </w:tr>
      <w:tr w:rsidR="00FF050B" w:rsidRPr="00B34FC9" w14:paraId="49A7FD09" w14:textId="77777777" w:rsidTr="00B7256D">
        <w:trPr>
          <w:trHeight w:val="474"/>
        </w:trPr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748CD" w14:textId="77777777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事業担当</w:t>
            </w:r>
          </w:p>
        </w:tc>
        <w:tc>
          <w:tcPr>
            <w:tcW w:w="8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0D0CA" w14:textId="6EDA1870" w:rsidR="00FF050B" w:rsidRPr="00B34FC9" w:rsidRDefault="00E7238D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大和川右岸水防事務組合（水防担当）</w:t>
            </w:r>
          </w:p>
          <w:p w14:paraId="75D6B9EF" w14:textId="2097CAD8" w:rsidR="00FF050B" w:rsidRPr="00B34FC9" w:rsidRDefault="0095047E">
            <w:pPr>
              <w:tabs>
                <w:tab w:val="center" w:pos="5614"/>
              </w:tabs>
              <w:spacing w:after="0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大阪市</w:t>
            </w:r>
            <w:r w:rsidR="00E7238D"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住吉区遠里小野７-８-18</w:t>
            </w: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ab/>
              <w:t>電話　06-66</w:t>
            </w:r>
            <w:r w:rsidR="00E7238D"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94</w:t>
            </w: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-</w:t>
            </w:r>
            <w:r w:rsidR="00E7238D"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0271</w:t>
            </w:r>
          </w:p>
        </w:tc>
      </w:tr>
      <w:tr w:rsidR="00FF050B" w:rsidRPr="00B34FC9" w14:paraId="31356756" w14:textId="77777777" w:rsidTr="00B7256D">
        <w:trPr>
          <w:trHeight w:val="474"/>
        </w:trPr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31BCF" w14:textId="77777777" w:rsidR="00FF050B" w:rsidRPr="00B34FC9" w:rsidRDefault="0095047E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契約・入札担当</w:t>
            </w:r>
          </w:p>
        </w:tc>
        <w:tc>
          <w:tcPr>
            <w:tcW w:w="8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EB05D" w14:textId="6BEEE5A3" w:rsidR="00FF050B" w:rsidRPr="00B34FC9" w:rsidRDefault="00E7238D">
            <w:pPr>
              <w:spacing w:after="0"/>
              <w:ind w:left="3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大和川右岸水防事務組合</w:t>
            </w:r>
            <w:r w:rsidR="0095047E"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（契約担当）</w:t>
            </w:r>
          </w:p>
          <w:p w14:paraId="3970A34C" w14:textId="24DA7AF7" w:rsidR="00FF050B" w:rsidRPr="00B34FC9" w:rsidRDefault="00E7238D">
            <w:pPr>
              <w:tabs>
                <w:tab w:val="center" w:pos="5614"/>
              </w:tabs>
              <w:spacing w:after="0"/>
              <w:rPr>
                <w:color w:val="000000" w:themeColor="text1"/>
              </w:rPr>
            </w:pP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大阪市</w:t>
            </w: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住吉区遠里小野７-８-18</w:t>
            </w:r>
            <w:r w:rsidR="0095047E"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ab/>
              <w:t>電話　06-66</w:t>
            </w: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94</w:t>
            </w:r>
            <w:r w:rsidRPr="00B34FC9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-</w:t>
            </w:r>
            <w:r w:rsidRPr="00B34FC9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0271</w:t>
            </w:r>
          </w:p>
        </w:tc>
      </w:tr>
    </w:tbl>
    <w:p w14:paraId="68CA2814" w14:textId="77777777" w:rsidR="0095047E" w:rsidRPr="00B34FC9" w:rsidRDefault="0095047E">
      <w:pPr>
        <w:rPr>
          <w:color w:val="000000" w:themeColor="text1"/>
        </w:rPr>
      </w:pPr>
    </w:p>
    <w:sectPr w:rsidR="0095047E" w:rsidRPr="00B34FC9" w:rsidSect="00D02D60">
      <w:pgSz w:w="14570" w:h="20636" w:code="12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50B"/>
    <w:rsid w:val="000077E4"/>
    <w:rsid w:val="0031360B"/>
    <w:rsid w:val="00361082"/>
    <w:rsid w:val="0050202F"/>
    <w:rsid w:val="005A2DDA"/>
    <w:rsid w:val="006D2C4C"/>
    <w:rsid w:val="00783D15"/>
    <w:rsid w:val="007B0932"/>
    <w:rsid w:val="007B47AC"/>
    <w:rsid w:val="008D03B4"/>
    <w:rsid w:val="0095047E"/>
    <w:rsid w:val="00B34FC9"/>
    <w:rsid w:val="00B7256D"/>
    <w:rsid w:val="00BF7E2C"/>
    <w:rsid w:val="00D02D60"/>
    <w:rsid w:val="00E7238D"/>
    <w:rsid w:val="00FF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0B024C"/>
  <w15:docId w15:val="{25321A40-809D-4991-ABA6-E4CB1382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cp:lastPrinted>2026-09-14T02:35:00Z</cp:lastPrinted>
  <dcterms:created xsi:type="dcterms:W3CDTF">2026-09-14T04:07:00Z</dcterms:created>
  <dcterms:modified xsi:type="dcterms:W3CDTF">2026-09-14T04:12:00Z</dcterms:modified>
</cp:coreProperties>
</file>